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5956B1">
      <w:pPr>
        <w:spacing w:line="580" w:lineRule="exact"/>
        <w:jc w:val="left"/>
        <w:rPr>
          <w:rFonts w:hint="eastAsia" w:ascii="楷体_GB2312" w:hAnsi="楷体_GB2312" w:eastAsia="楷体_GB2312"/>
          <w:sz w:val="32"/>
          <w:szCs w:val="32"/>
        </w:rPr>
      </w:pPr>
    </w:p>
    <w:p w14:paraId="563E8ED6"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67ECD1BD">
      <w:pPr>
        <w:pStyle w:val="2"/>
        <w:rPr>
          <w:rFonts w:hint="eastAsia"/>
        </w:rPr>
      </w:pPr>
    </w:p>
    <w:p w14:paraId="320F9C1B">
      <w:pPr>
        <w:widowControl/>
        <w:spacing w:line="4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79CEB02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 w14:paraId="13FB85C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进一步完善应急管理技术保障体系，有效整合应急管理专业技术力量，依据《天津市滨海新区应急管理局专家管理办法（试行）》（津滨应急发〔2021〕13号）规定，经申报、筛选、审核、公示等程序，区应急管理局研究决定，聘请安亚宁等400名同志为滨海新区应急管理专家库成员（附件），主要为区应急管理局各项业务工作提供技术支持。聘期为2025年12月25日至2027年12月25日，以此通告为准，不再发放专家聘书。2023年度天津市滨海新区应急管理局190名专家库成员聘期自然终止。</w:t>
      </w:r>
    </w:p>
    <w:p w14:paraId="25AD18B1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6E42390">
      <w:pPr>
        <w:pStyle w:val="2"/>
        <w:rPr>
          <w:rFonts w:hint="eastAsia"/>
          <w:lang w:val="en-US" w:eastAsia="zh-CN"/>
        </w:rPr>
      </w:pPr>
    </w:p>
    <w:p w14:paraId="63F5816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年度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天津市滨海新区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应急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局专家库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成员名单</w:t>
      </w:r>
    </w:p>
    <w:p w14:paraId="71D4367D"/>
    <w:p w14:paraId="3577E673">
      <w:pPr>
        <w:pStyle w:val="2"/>
      </w:pPr>
    </w:p>
    <w:p w14:paraId="702AA91D">
      <w:pPr>
        <w:rPr>
          <w:rFonts w:hint="default" w:ascii="仿宋_GB2312" w:eastAsia="仿宋_GB2312" w:cs="仿宋_GB2312"/>
          <w:sz w:val="31"/>
          <w:szCs w:val="3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 xml:space="preserve">    2025年12月</w:t>
      </w:r>
      <w:r>
        <w:rPr>
          <w:rFonts w:hint="default" w:ascii="仿宋_GB2312" w:eastAsia="仿宋_GB2312" w:cs="仿宋_GB2312"/>
          <w:sz w:val="31"/>
          <w:szCs w:val="31"/>
          <w:lang w:val="en" w:eastAsia="zh-CN"/>
        </w:rPr>
        <w:t>30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日</w:t>
      </w:r>
    </w:p>
    <w:p w14:paraId="33A5DC95">
      <w:pPr>
        <w:pStyle w:val="2"/>
      </w:pPr>
    </w:p>
    <w:p w14:paraId="4D749C8E"/>
    <w:p w14:paraId="0CFFA203">
      <w:pPr>
        <w:pStyle w:val="8"/>
        <w:keepNext w:val="0"/>
        <w:keepLines w:val="0"/>
        <w:widowControl/>
        <w:suppressLineNumbers w:val="0"/>
        <w:autoSpaceDE w:val="0"/>
        <w:autoSpaceDN/>
        <w:spacing w:line="555" w:lineRule="atLeast"/>
        <w:jc w:val="center"/>
        <w:pPrChange w:id="0" w:author="kylin" w:date="2026-01-05T15:43:28Z">
          <w:pPr>
            <w:pStyle w:val="8"/>
            <w:keepNext w:val="0"/>
            <w:keepLines w:val="0"/>
            <w:widowControl/>
            <w:suppressLineNumbers w:val="0"/>
            <w:autoSpaceDE w:val="0"/>
            <w:autoSpaceDN/>
            <w:spacing w:line="555" w:lineRule="atLeast"/>
            <w:jc w:val="center"/>
          </w:pPr>
        </w:pPrChange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拟入选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专家库人员名单</w:t>
      </w:r>
    </w:p>
    <w:p w14:paraId="4CC1900B">
      <w:pPr>
        <w:pStyle w:val="8"/>
        <w:keepNext w:val="0"/>
        <w:keepLines w:val="0"/>
        <w:widowControl/>
        <w:suppressLineNumbers w:val="0"/>
        <w:jc w:val="center"/>
      </w:pPr>
      <w:r>
        <w:rPr>
          <w:rFonts w:ascii="楷体" w:hAnsi="楷体" w:eastAsia="楷体" w:cs="楷体"/>
          <w:sz w:val="28"/>
          <w:szCs w:val="28"/>
        </w:rPr>
        <w:t>（共</w:t>
      </w:r>
      <w:r>
        <w:rPr>
          <w:rFonts w:hint="eastAsia" w:ascii="楷体" w:hAnsi="楷体" w:eastAsia="楷体" w:cs="楷体"/>
          <w:sz w:val="28"/>
          <w:szCs w:val="28"/>
        </w:rPr>
        <w:t>40</w:t>
      </w:r>
      <w:r>
        <w:rPr>
          <w:rFonts w:hint="default" w:ascii="楷体" w:hAnsi="楷体" w:eastAsia="楷体" w:cs="楷体"/>
          <w:sz w:val="28"/>
          <w:szCs w:val="28"/>
          <w:lang w:val="en"/>
        </w:rPr>
        <w:t>0</w:t>
      </w:r>
      <w:r>
        <w:rPr>
          <w:rFonts w:hint="eastAsia" w:ascii="楷体" w:hAnsi="楷体" w:eastAsia="楷体" w:cs="楷体"/>
          <w:sz w:val="28"/>
          <w:szCs w:val="28"/>
        </w:rPr>
        <w:t>名，按拼音排序）</w:t>
      </w:r>
    </w:p>
    <w:p w14:paraId="75AB4EB1"/>
    <w:tbl>
      <w:tblPr>
        <w:tblStyle w:val="11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26"/>
        <w:gridCol w:w="1820"/>
        <w:gridCol w:w="1840"/>
        <w:gridCol w:w="1800"/>
      </w:tblGrid>
      <w:tr w14:paraId="5E49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2848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安亚宁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BC71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鲍   辉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58CF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白玉光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C010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白志伟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96F5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白文帅</w:t>
            </w:r>
          </w:p>
        </w:tc>
      </w:tr>
      <w:tr w14:paraId="0991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A809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边寒江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E8BE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班  瑞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5880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陈娇阳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4640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   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A138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  翔</w:t>
            </w:r>
          </w:p>
        </w:tc>
      </w:tr>
      <w:tr w14:paraId="2A08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99D9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 垚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D9AB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 菲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EEFC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陈丙新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02CC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陈贵生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A103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陈劲松</w:t>
            </w:r>
          </w:p>
        </w:tc>
      </w:tr>
      <w:tr w14:paraId="541F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91AA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 琳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54A8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 旭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25CC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  威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5733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陈奇军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1D0C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陈爱军</w:t>
            </w:r>
          </w:p>
        </w:tc>
      </w:tr>
      <w:tr w14:paraId="10D2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A47F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程竟成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B43D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程宝东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6C02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崔   晶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C63C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初德军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2870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储宏伟</w:t>
            </w:r>
          </w:p>
        </w:tc>
      </w:tr>
      <w:tr w14:paraId="36A3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A3A3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柴艳芬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2499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段继伟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3B31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端英贺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AF2A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端正花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7B84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代春红</w:t>
            </w:r>
          </w:p>
        </w:tc>
      </w:tr>
      <w:tr w14:paraId="2935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F0AA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董   泊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CCE0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董  建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6EDD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董  杨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22F3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董建辉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88DA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杜  鹏</w:t>
            </w:r>
          </w:p>
        </w:tc>
      </w:tr>
      <w:tr w14:paraId="09F8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CB9D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杜  威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2065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丁永红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4087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邓丛微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3805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冯   龙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5F17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冯国辉</w:t>
            </w:r>
          </w:p>
        </w:tc>
      </w:tr>
      <w:tr w14:paraId="6604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842A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冯 悦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C8F6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方忠业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1255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付光梅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D8C1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付兴龙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76B4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付占峰</w:t>
            </w:r>
          </w:p>
        </w:tc>
      </w:tr>
      <w:tr w14:paraId="514D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2718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范宝洪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EF5C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裴建华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B35A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房慧辰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287D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谷惠莉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9864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郭永民</w:t>
            </w:r>
          </w:p>
        </w:tc>
      </w:tr>
      <w:tr w14:paraId="67AF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1B58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郭连福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0563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郭海明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373D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郭道政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7516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郭瑞敏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94C9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郭锦棠</w:t>
            </w:r>
          </w:p>
        </w:tc>
      </w:tr>
      <w:tr w14:paraId="5944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1B87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郭   浩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1F49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高卫生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6421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高  颖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BF06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高  洁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FC5B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高炳军</w:t>
            </w:r>
          </w:p>
        </w:tc>
      </w:tr>
      <w:tr w14:paraId="4B7A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D368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关文玲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028A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黄晓环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6E34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韩 俊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67FA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韩  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2A04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韩桂芬</w:t>
            </w:r>
          </w:p>
        </w:tc>
      </w:tr>
      <w:tr w14:paraId="5198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C0A7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侯国辉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3EA8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侯艳永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FED9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贺其毅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F4AE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郝仁宗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2C97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郝景功</w:t>
            </w:r>
          </w:p>
        </w:tc>
      </w:tr>
      <w:tr w14:paraId="1E3F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85CD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郝   琳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BB8C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胡毅夫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94BE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胡艳华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D7AC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胡寿娟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E14E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胡跃生</w:t>
            </w:r>
          </w:p>
        </w:tc>
      </w:tr>
      <w:tr w14:paraId="0AB6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1BCA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何  志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42BA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姜  芯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EC5C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姜杏伟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5D32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姜  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B049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靖振江</w:t>
            </w:r>
          </w:p>
        </w:tc>
      </w:tr>
      <w:tr w14:paraId="7E5E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903D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蒋   凯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EA47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蒋治强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0075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季章勇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36E1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季文强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CE4C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贾晓宁</w:t>
            </w:r>
          </w:p>
        </w:tc>
      </w:tr>
      <w:tr w14:paraId="1A2D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8D6E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贾 程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AF61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贾青竹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C3BF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贾晓宁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E43D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金   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1F63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金世成</w:t>
            </w:r>
          </w:p>
        </w:tc>
      </w:tr>
      <w:tr w14:paraId="4338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D0ED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金  晖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1E53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康  培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3DD3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康永娇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3449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寇治卫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EC07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孔振东</w:t>
            </w:r>
          </w:p>
        </w:tc>
      </w:tr>
      <w:tr w14:paraId="1792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2475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李长胜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9BA0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李明艳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64FB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李少凡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4FBA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李晓冬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C766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李海敏</w:t>
            </w:r>
          </w:p>
        </w:tc>
      </w:tr>
      <w:tr w14:paraId="5B55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2BC4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李绍文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7A79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  彬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A246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李庆国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8CF2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李兆华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C5EE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李立新</w:t>
            </w:r>
          </w:p>
        </w:tc>
      </w:tr>
      <w:tr w14:paraId="7E16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BC22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李红奇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48DA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李桂菊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C869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李晓刚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6611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李虹霖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2F53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李文涛</w:t>
            </w:r>
          </w:p>
        </w:tc>
      </w:tr>
      <w:tr w14:paraId="7ACC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F4E3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李兆仁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23C5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  涛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1DA3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李振宇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9171A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李超（储运）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FEE261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李超</w:t>
            </w:r>
          </w:p>
          <w:p w14:paraId="00DBACB9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（新宙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 w:eastAsia="zh-CN"/>
              </w:rPr>
              <w:t>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）</w:t>
            </w:r>
          </w:p>
        </w:tc>
      </w:tr>
      <w:tr w14:paraId="045A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816B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李青松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1E4D39">
            <w:pPr>
              <w:ind w:firstLine="404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李国军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2621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李金超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23F6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李文立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2485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  鑫</w:t>
            </w:r>
          </w:p>
        </w:tc>
      </w:tr>
      <w:tr w14:paraId="3E72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9775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李宗林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EBAD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李倩倩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565B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 岩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80C1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李志贤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0C69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李永辉</w:t>
            </w:r>
          </w:p>
        </w:tc>
      </w:tr>
      <w:tr w14:paraId="2A49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F14F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李彭辉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27AE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  翔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E8B4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李盛华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E8D4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  健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FB00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李红梅</w:t>
            </w:r>
          </w:p>
        </w:tc>
      </w:tr>
      <w:tr w14:paraId="4958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4A6D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李树详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CE53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  欣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6FAC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李云霞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1A0D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李会道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7F36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李博扬</w:t>
            </w:r>
          </w:p>
        </w:tc>
      </w:tr>
      <w:tr w14:paraId="5039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E8F8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  峰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8B1C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李振杰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67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 xml:space="preserve">李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 w:eastAsia="zh-CN"/>
              </w:rPr>
              <w:t>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02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李继业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A488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  瑞</w:t>
            </w:r>
          </w:p>
        </w:tc>
      </w:tr>
      <w:tr w14:paraId="4E3F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A136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李建杰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E749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李晓宇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CD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  巩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69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李振花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B451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李长满</w:t>
            </w:r>
          </w:p>
        </w:tc>
      </w:tr>
      <w:tr w14:paraId="75B7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F3B6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  阳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017D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刘玉梅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ADE2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刘汉强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C23A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刘兆军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30F5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刘博强</w:t>
            </w:r>
          </w:p>
        </w:tc>
      </w:tr>
      <w:tr w14:paraId="75D6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4EB2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刘春华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6059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刘全喜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644D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刘志亮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E7D8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刘兴敦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A2B7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刘龙滨</w:t>
            </w:r>
          </w:p>
        </w:tc>
      </w:tr>
      <w:tr w14:paraId="4EC0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56B3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  堃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481F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刘有震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5BF5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  喆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3FD7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  皓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6EE6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  晨</w:t>
            </w:r>
          </w:p>
        </w:tc>
      </w:tr>
      <w:tr w14:paraId="7C12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D6DE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刘丽艳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C38D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刘东方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6CA8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  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1467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   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82B8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刘志维</w:t>
            </w:r>
          </w:p>
        </w:tc>
      </w:tr>
      <w:tr w14:paraId="660B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6AAD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  钊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055F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  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E711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  伟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CCAA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刘烨明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8B11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刘长利</w:t>
            </w:r>
          </w:p>
        </w:tc>
      </w:tr>
      <w:tr w14:paraId="7002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AEE5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刘利中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FE6A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刘先锋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4AE5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吕哲颖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5C07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吕元海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47AE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吕红芳</w:t>
            </w:r>
          </w:p>
        </w:tc>
      </w:tr>
      <w:tr w14:paraId="3450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3904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吕树祥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D331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吕香玉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F5D8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卢琳琳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958D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卢思营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52BD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凌  争</w:t>
            </w:r>
          </w:p>
        </w:tc>
      </w:tr>
      <w:tr w14:paraId="03BC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647F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凌世明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0EFB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梁乐才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1459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马晓丽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9F64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马金伟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F5D8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马万军</w:t>
            </w:r>
          </w:p>
        </w:tc>
      </w:tr>
      <w:tr w14:paraId="5A1A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ABB9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马爱民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1B28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  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66BB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马俊伟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7F03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马汝琛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C602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  荣</w:t>
            </w:r>
          </w:p>
        </w:tc>
      </w:tr>
    </w:tbl>
    <w:p w14:paraId="15283DBD">
      <w:pPr>
        <w:rPr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2"/>
        <w:gridCol w:w="1812"/>
        <w:gridCol w:w="1812"/>
        <w:gridCol w:w="1813"/>
      </w:tblGrid>
      <w:tr w14:paraId="5FC1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00ED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  岗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E17D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马敏毅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093D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马  静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8615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孟祥钊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31D2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孟枫川</w:t>
            </w:r>
          </w:p>
        </w:tc>
      </w:tr>
      <w:tr w14:paraId="1E59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28F6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孟  彬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0EDA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孟素强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880D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孟国栋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D8CC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苗曲远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0BA8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米鹏飞</w:t>
            </w:r>
          </w:p>
        </w:tc>
      </w:tr>
      <w:tr w14:paraId="53C3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7D57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穆春艳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6552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彭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志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DCE0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齐正平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3D34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齐建立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B27F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齐  欣</w:t>
            </w:r>
          </w:p>
        </w:tc>
      </w:tr>
      <w:tr w14:paraId="6896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341C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齐向娟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A2BC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秦洪涛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E36E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秦松岩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79E8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任志军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CF41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任伟成</w:t>
            </w:r>
          </w:p>
        </w:tc>
      </w:tr>
      <w:tr w14:paraId="2B03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2710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宋雪峰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6AD7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宋志红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1900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宋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 xml:space="preserve"> 瑞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1FB7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  磊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51FA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孙德胜</w:t>
            </w:r>
          </w:p>
        </w:tc>
      </w:tr>
      <w:tr w14:paraId="19B6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074B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孙晓庭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935B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  立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2A08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孙作奎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34D1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孙东伟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9579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孙希萌</w:t>
            </w:r>
          </w:p>
        </w:tc>
      </w:tr>
      <w:tr w14:paraId="673E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91F8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  彬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B5EF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  舒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FD1F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孙爱军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502F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  妍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B365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孙宝华</w:t>
            </w:r>
          </w:p>
        </w:tc>
      </w:tr>
      <w:tr w14:paraId="1AE1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DB11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史金柱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05DC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史海庭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C808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史  军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10AF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沈敦华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F17C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束津舟</w:t>
            </w:r>
          </w:p>
        </w:tc>
      </w:tr>
      <w:tr w14:paraId="7339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8D05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宋  强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31F3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宋福元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EC5F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石守稳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F554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石玉相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7000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唐跃民</w:t>
            </w:r>
          </w:p>
        </w:tc>
      </w:tr>
      <w:tr w14:paraId="50C3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8FAE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田  锐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286C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田宏伟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C43C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田  波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3815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田伯宇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426B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唐学靖</w:t>
            </w:r>
          </w:p>
        </w:tc>
      </w:tr>
      <w:tr w14:paraId="2AE2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3AA7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谭朝阳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FA86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王小龙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C38E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王清权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4443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王铁军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82AB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  伟</w:t>
            </w:r>
          </w:p>
        </w:tc>
      </w:tr>
      <w:tr w14:paraId="1194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D7A1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王玉瑾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784F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王淑云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ECDE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王振友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E306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王星厚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13FB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王国良</w:t>
            </w:r>
          </w:p>
        </w:tc>
      </w:tr>
      <w:tr w14:paraId="48C8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673C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王洪胜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3F82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王子良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20B5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王志超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A28E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  莹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2D14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王安康</w:t>
            </w:r>
          </w:p>
        </w:tc>
      </w:tr>
      <w:tr w14:paraId="7759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3F9A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王志来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071E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 宇（男）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8C05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王宇（女）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40C1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王文涛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38B8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王圣洵</w:t>
            </w:r>
          </w:p>
        </w:tc>
      </w:tr>
      <w:tr w14:paraId="5781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DEA9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  玮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5E58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宁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B4B3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王希瑾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0377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  哲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291A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王丽娜</w:t>
            </w:r>
          </w:p>
        </w:tc>
      </w:tr>
      <w:tr w14:paraId="02F8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2BEE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  娟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D789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王亚东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F51E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王雨堃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AF1A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王保伟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CC39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  力</w:t>
            </w:r>
          </w:p>
        </w:tc>
      </w:tr>
      <w:tr w14:paraId="2E45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B937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王秀艳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D3CC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王晓丽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9850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  虎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A472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王绪亭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01B3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王晋刚</w:t>
            </w:r>
          </w:p>
        </w:tc>
      </w:tr>
      <w:tr w14:paraId="05AB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C750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王  贺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5432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汪芳琼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FFFA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邬  涛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C5A6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邬长城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357B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武可艳</w:t>
            </w:r>
          </w:p>
        </w:tc>
      </w:tr>
      <w:tr w14:paraId="6183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FEBF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吴建华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5CCA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魏超南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3BFB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魏起沛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B637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魏  国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51AF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魏建华</w:t>
            </w:r>
          </w:p>
        </w:tc>
      </w:tr>
      <w:tr w14:paraId="47C7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417D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卫宏远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6726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韦华欢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B0AF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徐维伦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A9DD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徐兴开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9313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徐立新</w:t>
            </w:r>
          </w:p>
        </w:tc>
      </w:tr>
      <w:tr w14:paraId="42B0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67F0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徐晓光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86AE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徐梓航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79EB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徐静晗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3F24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相鹏程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0CB3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许璐璐</w:t>
            </w:r>
          </w:p>
        </w:tc>
      </w:tr>
      <w:tr w14:paraId="52B0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3E01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许  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1CF1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许金强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551B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许剑平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1E53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谢  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3579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邢立伟</w:t>
            </w:r>
          </w:p>
        </w:tc>
      </w:tr>
    </w:tbl>
    <w:p w14:paraId="7BC0F429">
      <w:pPr>
        <w:rPr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2"/>
        <w:gridCol w:w="1812"/>
        <w:gridCol w:w="1812"/>
        <w:gridCol w:w="1813"/>
      </w:tblGrid>
      <w:tr w14:paraId="2439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4CD8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邢志彪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4851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邢凤义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673B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邢玉泽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CA7F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薛佳佳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FDD4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薛  伟</w:t>
            </w:r>
          </w:p>
        </w:tc>
      </w:tr>
      <w:tr w14:paraId="77FE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19D4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辛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 xml:space="preserve"> 秀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9044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肖云杰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BF2C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奚志林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3435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杨生青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82BB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杨胜松</w:t>
            </w:r>
          </w:p>
        </w:tc>
      </w:tr>
      <w:tr w14:paraId="1CAD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C0E4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  润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42DC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杨文利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0B56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杨书林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E6BA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  超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7D69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杨云庆</w:t>
            </w:r>
          </w:p>
        </w:tc>
      </w:tr>
      <w:tr w14:paraId="428E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DB77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杨照童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8162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杨欣利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95E2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  帆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19CB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杨进军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F3C2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杨冬冬</w:t>
            </w:r>
          </w:p>
        </w:tc>
      </w:tr>
      <w:tr w14:paraId="6B46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3BAC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杨宗政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6D57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杨克南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C268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杨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军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7366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于伟峰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60B5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于广富</w:t>
            </w:r>
          </w:p>
        </w:tc>
      </w:tr>
      <w:tr w14:paraId="4235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7734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于  岩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2063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于洪志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BE95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闫  磊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1CDF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闫  萌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3841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闫  冰</w:t>
            </w:r>
          </w:p>
        </w:tc>
      </w:tr>
      <w:tr w14:paraId="1CA4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500D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岳学军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1460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袁  培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C1C7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袁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兴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C3DD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袁承仪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777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叶新能</w:t>
            </w:r>
          </w:p>
        </w:tc>
      </w:tr>
      <w:tr w14:paraId="68AA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91F3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 xml:space="preserve">余 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宏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7458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余  兵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AD77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余英哲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EAAA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张国忠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2C2C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张庆泉</w:t>
            </w:r>
          </w:p>
        </w:tc>
      </w:tr>
      <w:tr w14:paraId="70EB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020B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张立普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93B0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张爱利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955B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 xml:space="preserve"> 路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CE17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张玉大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2F04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赵春来</w:t>
            </w:r>
          </w:p>
        </w:tc>
      </w:tr>
      <w:tr w14:paraId="648F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BFEA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张和睦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CF56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张海涛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2DB7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  营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EB58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张志明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8B75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张兴旺</w:t>
            </w:r>
          </w:p>
        </w:tc>
      </w:tr>
      <w:tr w14:paraId="6548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6ED1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  涛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7EE9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张文达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8CE8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张玲玲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BCB8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张桂钏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50C3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张金栋</w:t>
            </w:r>
          </w:p>
        </w:tc>
      </w:tr>
      <w:tr w14:paraId="05AC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8B36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张佳宝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6CF7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张新华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8ADD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  翎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3AF8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张宝忠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2BAF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张延光</w:t>
            </w:r>
          </w:p>
        </w:tc>
      </w:tr>
      <w:tr w14:paraId="03AC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4134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张浩田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3BA6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  路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B0B2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张思洪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0943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张建付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BA68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  伟</w:t>
            </w:r>
          </w:p>
        </w:tc>
      </w:tr>
      <w:tr w14:paraId="51F0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EF62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张伟伟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920B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张家庆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CCC1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张书臣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8EB1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张国亮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7C29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张志敏</w:t>
            </w:r>
          </w:p>
        </w:tc>
      </w:tr>
      <w:tr w14:paraId="2302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CF7A72">
            <w:pPr>
              <w:ind w:firstLine="416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张东辉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AB1B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  博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7321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  杰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12FA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张文服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3BAB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  茹</w:t>
            </w:r>
          </w:p>
        </w:tc>
      </w:tr>
      <w:tr w14:paraId="1B70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C21B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张明明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3684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张学雁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ECEF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  雄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0601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张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克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4A3D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赵超凡</w:t>
            </w:r>
          </w:p>
        </w:tc>
      </w:tr>
      <w:tr w14:paraId="311B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F965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赵  龙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14FE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赵 建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4805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赵艳梅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7B05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朱  乾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026B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朱永森</w:t>
            </w:r>
          </w:p>
        </w:tc>
      </w:tr>
      <w:tr w14:paraId="01A0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1BE2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朱  静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FD6E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朱  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3165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湛庆新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46BF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周  亮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4B35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周  辉</w:t>
            </w:r>
          </w:p>
        </w:tc>
      </w:tr>
      <w:tr w14:paraId="047B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510D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周如民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46D6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周沙沙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1A10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郑  路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C3D7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郑少伟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A21A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翟  猛</w:t>
            </w:r>
          </w:p>
        </w:tc>
      </w:tr>
      <w:tr w14:paraId="70A4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E5AD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翟  磊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A8B9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吴   强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F723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赵  沙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8ECD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邹骏腾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6469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支绍强</w:t>
            </w:r>
          </w:p>
        </w:tc>
      </w:tr>
    </w:tbl>
    <w:p w14:paraId="208D6D79">
      <w:pPr>
        <w:pStyle w:val="2"/>
      </w:pPr>
    </w:p>
    <w:p w14:paraId="52D7EAA9"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520F281">
      <w:pPr>
        <w:rPr>
          <w:rFonts w:hint="eastAsia" w:ascii="仿宋_GB2312" w:eastAsia="仿宋_GB2312"/>
          <w:sz w:val="32"/>
          <w:szCs w:val="32"/>
        </w:rPr>
      </w:pPr>
    </w:p>
    <w:p w14:paraId="313856B0">
      <w:pPr>
        <w:rPr>
          <w:rFonts w:hint="eastAsia" w:ascii="仿宋_GB2312" w:eastAsia="仿宋_GB2312"/>
          <w:sz w:val="32"/>
          <w:szCs w:val="32"/>
        </w:rPr>
      </w:pPr>
    </w:p>
    <w:p w14:paraId="7D222D8B">
      <w:pPr>
        <w:rPr>
          <w:rFonts w:hint="eastAsia" w:ascii="仿宋_GB2312" w:eastAsia="仿宋_GB2312"/>
          <w:sz w:val="32"/>
          <w:szCs w:val="32"/>
        </w:rPr>
      </w:pPr>
    </w:p>
    <w:p w14:paraId="433D046E">
      <w:pPr>
        <w:rPr>
          <w:rFonts w:hint="eastAsia" w:ascii="仿宋_GB2312" w:eastAsia="仿宋_GB2312"/>
          <w:sz w:val="32"/>
          <w:szCs w:val="32"/>
        </w:rPr>
      </w:pPr>
    </w:p>
    <w:p w14:paraId="6192D64C">
      <w:pPr>
        <w:rPr>
          <w:rFonts w:hint="eastAsia" w:ascii="仿宋_GB2312" w:eastAsia="仿宋_GB2312"/>
          <w:sz w:val="32"/>
          <w:szCs w:val="32"/>
        </w:rPr>
      </w:pPr>
    </w:p>
    <w:p w14:paraId="2C38D33F">
      <w:pPr>
        <w:rPr>
          <w:rFonts w:hint="eastAsia" w:ascii="仿宋_GB2312" w:eastAsia="仿宋_GB2312"/>
          <w:sz w:val="32"/>
          <w:szCs w:val="32"/>
        </w:rPr>
      </w:pPr>
    </w:p>
    <w:p w14:paraId="69E3D277">
      <w:pPr>
        <w:rPr>
          <w:rFonts w:hint="eastAsia" w:ascii="仿宋_GB2312" w:eastAsia="仿宋_GB2312"/>
          <w:sz w:val="32"/>
          <w:szCs w:val="32"/>
        </w:rPr>
      </w:pPr>
    </w:p>
    <w:p w14:paraId="2EE2AFE0">
      <w:pPr>
        <w:rPr>
          <w:rFonts w:hint="eastAsia" w:ascii="仿宋_GB2312" w:eastAsia="仿宋_GB2312"/>
          <w:sz w:val="32"/>
          <w:szCs w:val="32"/>
        </w:rPr>
      </w:pPr>
    </w:p>
    <w:p w14:paraId="6CC425D1">
      <w:pPr>
        <w:rPr>
          <w:rFonts w:hint="eastAsia" w:ascii="仿宋_GB2312" w:eastAsia="仿宋_GB2312"/>
          <w:sz w:val="32"/>
          <w:szCs w:val="32"/>
        </w:rPr>
      </w:pPr>
    </w:p>
    <w:p w14:paraId="68EC7C94">
      <w:pPr>
        <w:rPr>
          <w:rFonts w:hint="eastAsia" w:ascii="仿宋_GB2312" w:eastAsia="仿宋_GB2312"/>
          <w:sz w:val="32"/>
          <w:szCs w:val="32"/>
        </w:rPr>
      </w:pPr>
    </w:p>
    <w:p w14:paraId="0818C265">
      <w:pPr>
        <w:rPr>
          <w:rFonts w:hint="eastAsia" w:ascii="仿宋_GB2312" w:eastAsia="仿宋_GB2312"/>
          <w:sz w:val="32"/>
          <w:szCs w:val="32"/>
        </w:rPr>
      </w:pPr>
    </w:p>
    <w:p w14:paraId="5048742B">
      <w:pPr>
        <w:pStyle w:val="2"/>
        <w:rPr>
          <w:rFonts w:hint="eastAsia" w:ascii="仿宋_GB2312" w:eastAsia="仿宋_GB2312"/>
          <w:sz w:val="32"/>
          <w:szCs w:val="32"/>
        </w:rPr>
      </w:pPr>
    </w:p>
    <w:p w14:paraId="423ACB15">
      <w:pPr>
        <w:rPr>
          <w:rFonts w:hint="eastAsia" w:ascii="仿宋_GB2312" w:eastAsia="仿宋_GB2312"/>
          <w:sz w:val="32"/>
          <w:szCs w:val="32"/>
        </w:rPr>
      </w:pPr>
    </w:p>
    <w:p w14:paraId="131720AF">
      <w:pPr>
        <w:pStyle w:val="2"/>
        <w:rPr>
          <w:rFonts w:hint="eastAsia" w:ascii="仿宋_GB2312" w:eastAsia="仿宋_GB2312"/>
          <w:sz w:val="32"/>
          <w:szCs w:val="32"/>
        </w:rPr>
      </w:pPr>
    </w:p>
    <w:p w14:paraId="68A3E3FC">
      <w:pPr>
        <w:rPr>
          <w:rFonts w:hint="eastAsia" w:ascii="仿宋_GB2312" w:eastAsia="仿宋_GB2312"/>
          <w:sz w:val="32"/>
          <w:szCs w:val="32"/>
        </w:rPr>
      </w:pPr>
    </w:p>
    <w:p w14:paraId="4C068AFF">
      <w:pPr>
        <w:pStyle w:val="2"/>
        <w:rPr>
          <w:rFonts w:hint="eastAsia" w:ascii="仿宋_GB2312" w:eastAsia="仿宋_GB2312"/>
          <w:sz w:val="32"/>
          <w:szCs w:val="32"/>
        </w:rPr>
      </w:pPr>
    </w:p>
    <w:p w14:paraId="62D59357">
      <w:pPr>
        <w:rPr>
          <w:rFonts w:hint="eastAsia" w:ascii="仿宋_GB2312" w:eastAsia="仿宋_GB2312"/>
          <w:sz w:val="32"/>
          <w:szCs w:val="32"/>
        </w:rPr>
      </w:pPr>
    </w:p>
    <w:p w14:paraId="56D41844">
      <w:pPr>
        <w:pStyle w:val="2"/>
        <w:rPr>
          <w:rFonts w:hint="eastAsia" w:ascii="仿宋_GB2312" w:eastAsia="仿宋_GB2312"/>
          <w:sz w:val="32"/>
          <w:szCs w:val="32"/>
        </w:rPr>
      </w:pPr>
    </w:p>
    <w:p w14:paraId="490F277E">
      <w:pPr>
        <w:rPr>
          <w:rFonts w:hint="eastAsia" w:ascii="仿宋_GB2312" w:eastAsia="仿宋_GB2312"/>
          <w:sz w:val="32"/>
          <w:szCs w:val="32"/>
        </w:rPr>
      </w:pPr>
    </w:p>
    <w:p w14:paraId="3BA63046">
      <w:pPr>
        <w:pStyle w:val="2"/>
        <w:rPr>
          <w:rFonts w:hint="eastAsia"/>
        </w:rPr>
      </w:pPr>
    </w:p>
    <w:p w14:paraId="297CE735">
      <w:pPr>
        <w:ind w:firstLine="280" w:firstLineChars="1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387350</wp:posOffset>
                </wp:positionV>
                <wp:extent cx="5618480" cy="0"/>
                <wp:effectExtent l="8255" t="15875" r="12065" b="1270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0.1pt;margin-top:30.5pt;height:0pt;width:442.4pt;z-index:251659264;mso-width-relative:page;mso-height-relative:page;" filled="f" stroked="t" coordsize="21600,21600" o:gfxdata="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CUnetYAAAAHAQAADwAAAAAAAAABACAAAAAiAAAAZHJzL2Rv&#10;d25yZXYueG1sUEsBAhQAFAAAAAgAh07iQCEOqzjKAQAAoAMAAA4AAAAAAAAAAQAgAAAAJQ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仿宋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9525</wp:posOffset>
                </wp:positionV>
                <wp:extent cx="5618480" cy="0"/>
                <wp:effectExtent l="8255" t="9525" r="12065" b="9525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-0.1pt;margin-top:0.75pt;height:0pt;width:442.4pt;z-index:251659264;mso-width-relative:page;mso-height-relative:page;" filled="f" stroked="t" coordsize="21600,21600" o:gfxdata="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jwrdx0wAAAAUBAAAPAAAAAAAAAAEAIAAAACIAAABkcnMvZG93bnJl&#10;di54bWxQSwECFAAUAAAACACHTuJAxNKO08kBAACgAwAADgAAAAAAAAABACAAAAAiAQAAZHJzL2Uy&#10;b0RvYy54bWxQSwUGAAAAAAYABgBZAQAAX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>天津市滨海新区应急管理局               20</w:t>
      </w:r>
      <w:r>
        <w:rPr>
          <w:rFonts w:hint="default" w:ascii="仿宋_GB2312" w:hAnsi="仿宋" w:eastAsia="仿宋_GB2312"/>
          <w:sz w:val="28"/>
          <w:szCs w:val="28"/>
          <w:lang w:val="en"/>
        </w:rPr>
        <w:t>25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default" w:ascii="仿宋_GB2312" w:hAnsi="仿宋" w:eastAsia="仿宋_GB2312"/>
          <w:sz w:val="28"/>
          <w:szCs w:val="28"/>
          <w:lang w:val="en"/>
        </w:rPr>
        <w:t>12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default" w:ascii="仿宋_GB2312" w:hAnsi="仿宋" w:eastAsia="仿宋_GB2312"/>
          <w:sz w:val="28"/>
          <w:szCs w:val="28"/>
          <w:lang w:val="en-US"/>
        </w:rPr>
        <w:t>30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3E7A">
    <w:pPr>
      <w:pStyle w:val="6"/>
      <w:wordWrap w:val="0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46FDA">
    <w:pPr>
      <w:pStyle w:val="6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 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201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53"/>
    <w:rsid w:val="00072C11"/>
    <w:rsid w:val="001529E0"/>
    <w:rsid w:val="001B29B7"/>
    <w:rsid w:val="0021013E"/>
    <w:rsid w:val="0021439C"/>
    <w:rsid w:val="00277605"/>
    <w:rsid w:val="002B2069"/>
    <w:rsid w:val="002C00B7"/>
    <w:rsid w:val="003C3C26"/>
    <w:rsid w:val="00480DBD"/>
    <w:rsid w:val="005435EB"/>
    <w:rsid w:val="00555596"/>
    <w:rsid w:val="00652849"/>
    <w:rsid w:val="006E033B"/>
    <w:rsid w:val="00742EAA"/>
    <w:rsid w:val="00771395"/>
    <w:rsid w:val="00886292"/>
    <w:rsid w:val="008C16D0"/>
    <w:rsid w:val="0096674F"/>
    <w:rsid w:val="009C7796"/>
    <w:rsid w:val="00AF5B52"/>
    <w:rsid w:val="00B5540C"/>
    <w:rsid w:val="00B814C4"/>
    <w:rsid w:val="00B97988"/>
    <w:rsid w:val="00CA153A"/>
    <w:rsid w:val="00D0243A"/>
    <w:rsid w:val="00D03529"/>
    <w:rsid w:val="00D313C8"/>
    <w:rsid w:val="00F958C3"/>
    <w:rsid w:val="00FB6772"/>
    <w:rsid w:val="277ECFDA"/>
    <w:rsid w:val="5FBDBEF3"/>
    <w:rsid w:val="5FFF53F9"/>
    <w:rsid w:val="7E57CC8E"/>
    <w:rsid w:val="A477D1C9"/>
    <w:rsid w:val="C7FF81D2"/>
    <w:rsid w:val="DEF96553"/>
    <w:rsid w:val="DFAB4DFF"/>
    <w:rsid w:val="EE9EC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已访问的超链接1"/>
    <w:qFormat/>
    <w:uiPriority w:val="0"/>
    <w:rPr>
      <w:color w:val="800080"/>
      <w:u w:val="single"/>
    </w:rPr>
  </w:style>
  <w:style w:type="paragraph" w:customStyle="1" w:styleId="16">
    <w:name w:val="_Style 2"/>
    <w:basedOn w:val="1"/>
    <w:qFormat/>
    <w:uiPriority w:val="0"/>
  </w:style>
  <w:style w:type="paragraph" w:customStyle="1" w:styleId="17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8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9">
    <w:name w:val="标题 Char"/>
    <w:link w:val="9"/>
    <w:qFormat/>
    <w:uiPriority w:val="0"/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customStyle="1" w:styleId="20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</Words>
  <Characters>63</Characters>
  <Lines>1</Lines>
  <Paragraphs>1</Paragraphs>
  <TotalTime>4</TotalTime>
  <ScaleCrop>false</ScaleCrop>
  <LinksUpToDate>false</LinksUpToDate>
  <CharactersWithSpaces>72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2020-10-20T09:22:00Z</dcterms:created>
  <dc:creator>张殿武</dc:creator>
  <cp:lastModifiedBy>kylin</cp:lastModifiedBy>
  <cp:lastPrinted>2014-07-04T12:32:00Z</cp:lastPrinted>
  <dcterms:modified xsi:type="dcterms:W3CDTF">2026-01-05T15:44:17Z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01A94EA80672FB13926B5B699D6897A6_42</vt:lpwstr>
  </property>
</Properties>
</file>